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9703" w14:textId="2DE5A3CC" w:rsidR="00712AC3" w:rsidRPr="00712AC3" w:rsidRDefault="00F30B2E" w:rsidP="0026294E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F30B2E">
        <w:rPr>
          <w:rFonts w:ascii="Times New Roman" w:hAnsi="Times New Roman"/>
          <w:b/>
          <w:color w:val="1F3864" w:themeColor="accent1" w:themeShade="80"/>
          <w:sz w:val="28"/>
          <w:szCs w:val="28"/>
        </w:rPr>
        <w:t>Масштабный проект поправок от ФАС в 223-ФЗ. Новые меры поддержки бизнеса. Алгоритм подготовки инициатором технического задания. Обзор результатов проверок прокуратурой исполнения договоров</w:t>
      </w:r>
      <w:r w:rsidR="00712AC3" w:rsidRPr="00712AC3">
        <w:rPr>
          <w:rFonts w:ascii="Times New Roman" w:hAnsi="Times New Roman"/>
          <w:b/>
          <w:color w:val="1F3864" w:themeColor="accent1" w:themeShade="80"/>
          <w:sz w:val="28"/>
          <w:szCs w:val="28"/>
        </w:rPr>
        <w:t>.</w:t>
      </w:r>
    </w:p>
    <w:p w14:paraId="1721259C" w14:textId="6F3AEC86" w:rsidR="004D19A9" w:rsidRDefault="00F30B2E" w:rsidP="004D19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>
        <w:rPr>
          <w:rFonts w:ascii="Times New Roman" w:hAnsi="Times New Roman"/>
          <w:i/>
          <w:spacing w:val="16"/>
          <w:sz w:val="20"/>
        </w:rPr>
        <w:t>ВЕБИНАР (</w:t>
      </w:r>
      <w:r w:rsidR="00AF237E">
        <w:rPr>
          <w:rFonts w:ascii="Times New Roman" w:hAnsi="Times New Roman"/>
          <w:i/>
          <w:spacing w:val="16"/>
          <w:sz w:val="20"/>
        </w:rPr>
        <w:t xml:space="preserve">Онлайн </w:t>
      </w:r>
      <w:r w:rsidR="004D19A9" w:rsidRPr="00453FA3">
        <w:rPr>
          <w:rFonts w:ascii="Times New Roman" w:hAnsi="Times New Roman"/>
          <w:i/>
          <w:spacing w:val="16"/>
          <w:sz w:val="20"/>
        </w:rPr>
        <w:t>Семин</w:t>
      </w:r>
      <w:r w:rsidR="004D19A9">
        <w:rPr>
          <w:rFonts w:ascii="Times New Roman" w:hAnsi="Times New Roman"/>
          <w:i/>
          <w:spacing w:val="16"/>
          <w:sz w:val="20"/>
        </w:rPr>
        <w:t>ар</w:t>
      </w:r>
      <w:r>
        <w:rPr>
          <w:rFonts w:ascii="Times New Roman" w:hAnsi="Times New Roman"/>
          <w:i/>
          <w:spacing w:val="16"/>
          <w:sz w:val="20"/>
        </w:rPr>
        <w:t>)</w:t>
      </w:r>
      <w:r w:rsidR="004D19A9">
        <w:rPr>
          <w:rFonts w:ascii="Times New Roman" w:hAnsi="Times New Roman"/>
          <w:i/>
          <w:spacing w:val="16"/>
          <w:sz w:val="20"/>
        </w:rPr>
        <w:t xml:space="preserve"> для государственных, корпоративных заказчиков и </w:t>
      </w:r>
      <w:r w:rsidR="004D19A9"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14:paraId="7E8E9526" w14:textId="77777777" w:rsidR="002347B3" w:rsidRPr="002347B3" w:rsidRDefault="002347B3" w:rsidP="002347B3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</w:p>
    <w:p w14:paraId="6945F460" w14:textId="3B1DFB4E" w:rsidR="00E55874" w:rsidRPr="00E55874" w:rsidRDefault="002347B3" w:rsidP="002347B3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r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Дата проведения</w:t>
      </w:r>
      <w:r w:rsidR="006C637B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:</w:t>
      </w:r>
      <w:bookmarkStart w:id="0" w:name="_Hlk1631394"/>
      <w:r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</w:t>
      </w:r>
      <w:r w:rsidR="00EA76FC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29-30</w:t>
      </w:r>
      <w:r w:rsidR="000B234B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</w:t>
      </w:r>
      <w:r w:rsidR="005308BF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апреля</w:t>
      </w:r>
      <w:r w:rsidR="000B234B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2020 г</w:t>
      </w:r>
    </w:p>
    <w:p w14:paraId="0656A40E" w14:textId="77777777"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14:paraId="44E0632F" w14:textId="77777777"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14:paraId="6F49E175" w14:textId="77777777" w:rsidR="00453FA3" w:rsidRPr="002A1FE0" w:rsidRDefault="00453FA3" w:rsidP="007F7670">
      <w:pPr>
        <w:spacing w:after="0"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14:paraId="441E9582" w14:textId="1FD80822" w:rsidR="00F96C56" w:rsidRDefault="00F96C56" w:rsidP="007F7670">
      <w:pPr>
        <w:spacing w:after="0"/>
        <w:contextualSpacing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14:paraId="645A862D" w14:textId="77777777" w:rsidR="00F96C56" w:rsidRDefault="00F96C56" w:rsidP="007F7670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14:paraId="0C990EB0" w14:textId="77777777" w:rsidR="0032021A" w:rsidRPr="00875FD3" w:rsidRDefault="0032021A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14:paraId="74FFA2E1" w14:textId="77777777"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p w14:paraId="0703B4F5" w14:textId="77777777" w:rsidR="0032021A" w:rsidRPr="0032021A" w:rsidRDefault="00F2143D" w:rsidP="0032021A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3" w:name="_Hlk14532380"/>
      <w:r w:rsidRPr="0032021A">
        <w:rPr>
          <w:rFonts w:ascii="Times New Roman" w:hAnsi="Times New Roman"/>
          <w:b/>
          <w:bCs/>
          <w:sz w:val="22"/>
          <w:szCs w:val="22"/>
        </w:rPr>
        <w:t xml:space="preserve">1-й день </w:t>
      </w:r>
    </w:p>
    <w:p w14:paraId="0E18988A" w14:textId="59679925" w:rsidR="00875FD3" w:rsidRPr="0032021A" w:rsidRDefault="00F2143D" w:rsidP="0032021A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021A">
        <w:rPr>
          <w:rFonts w:ascii="Times New Roman" w:hAnsi="Times New Roman"/>
          <w:b/>
          <w:bCs/>
          <w:sz w:val="22"/>
          <w:szCs w:val="22"/>
        </w:rPr>
        <w:t xml:space="preserve">10:00 </w:t>
      </w:r>
      <w:r w:rsidR="0032021A" w:rsidRPr="0032021A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32021A">
        <w:rPr>
          <w:rFonts w:ascii="Times New Roman" w:hAnsi="Times New Roman"/>
          <w:b/>
          <w:bCs/>
          <w:sz w:val="22"/>
          <w:szCs w:val="22"/>
        </w:rPr>
        <w:t>17:00</w:t>
      </w:r>
      <w:r w:rsidR="0032021A" w:rsidRPr="0032021A">
        <w:rPr>
          <w:rFonts w:ascii="Times New Roman" w:hAnsi="Times New Roman"/>
          <w:b/>
          <w:bCs/>
          <w:sz w:val="22"/>
          <w:szCs w:val="22"/>
        </w:rPr>
        <w:t xml:space="preserve"> – Обучение</w:t>
      </w:r>
    </w:p>
    <w:p w14:paraId="207DB78E" w14:textId="7057C2AE" w:rsidR="0032021A" w:rsidRPr="0032021A" w:rsidRDefault="0032021A" w:rsidP="0032021A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021A">
        <w:rPr>
          <w:rFonts w:ascii="Times New Roman" w:hAnsi="Times New Roman"/>
          <w:b/>
          <w:bCs/>
          <w:sz w:val="22"/>
          <w:szCs w:val="22"/>
        </w:rPr>
        <w:t>13:00 - 14:00 – Перерыв</w:t>
      </w:r>
    </w:p>
    <w:p w14:paraId="71D4832F" w14:textId="77777777" w:rsidR="0032021A" w:rsidRPr="00875FD3" w:rsidRDefault="0032021A" w:rsidP="0032021A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bookmarkEnd w:id="3"/>
    <w:p w14:paraId="60A090EA" w14:textId="4DA8E429" w:rsidR="004201C2" w:rsidRDefault="00F30B2E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Масштабный проект поправок от ФАС</w:t>
      </w:r>
      <w:r w:rsid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14:paraId="14FE1893" w14:textId="77777777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sz w:val="22"/>
          <w:szCs w:val="22"/>
        </w:rPr>
        <w:t>Обязанность применять Каталог Товаров/Работ/Услуг</w:t>
      </w: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;</w:t>
      </w:r>
    </w:p>
    <w:p w14:paraId="73017546" w14:textId="670F3C6A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4" w:name="_Hlk36462893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обосновывать НМЦД в закупочной документации;</w:t>
      </w:r>
      <w:bookmarkEnd w:id="4"/>
    </w:p>
    <w:p w14:paraId="19FCEF46" w14:textId="2B7D18EA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5" w:name="_Hlk36462913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Обязательное требование о наличии опыта при подаче заявки на крупные процедуры;</w:t>
      </w:r>
    </w:p>
    <w:p w14:paraId="17741930" w14:textId="7BCEE3B7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6" w:name="_Hlk36462926"/>
      <w:bookmarkEnd w:id="5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Обеспечение заявки только деньгами или БГ;</w:t>
      </w:r>
      <w:bookmarkEnd w:id="6"/>
    </w:p>
    <w:p w14:paraId="5BF70839" w14:textId="4633A15C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7" w:name="_Hlk36462945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Расширенный перечень требований к составу и содержанию заявки;</w:t>
      </w:r>
      <w:bookmarkEnd w:id="7"/>
    </w:p>
    <w:p w14:paraId="2F035EFB" w14:textId="43149F3F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8" w:name="_Hlk36462958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Закрытый перечень оснований закупки у ед. Поставщика (22 основания);</w:t>
      </w:r>
    </w:p>
    <w:p w14:paraId="2F5F88B8" w14:textId="44F15FD7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Новое определение термина «Участник закупки»;</w:t>
      </w:r>
    </w:p>
    <w:p w14:paraId="7F0CC3E5" w14:textId="60527E5F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вид протокола и новые требования к содержанию протокола рассмотрения и оценки;</w:t>
      </w:r>
    </w:p>
    <w:bookmarkEnd w:id="8"/>
    <w:p w14:paraId="27C42C38" w14:textId="02CC7CB3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Годовой объем неконкурентных процедур не более 10% от СГОЗ;</w:t>
      </w:r>
    </w:p>
    <w:p w14:paraId="2BE115EB" w14:textId="040635B7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Малые закупки у ед. поставщика только через электронные магазины;</w:t>
      </w:r>
    </w:p>
    <w:p w14:paraId="7512AD56" w14:textId="35B8B02D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Плата с победителя малой закупки, проведенной через электронный магазин;</w:t>
      </w:r>
    </w:p>
    <w:p w14:paraId="6890BBB1" w14:textId="32F65CA0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Котировочная сессия в электронном магазине – 6 часов, заключение договора 24 часа;</w:t>
      </w:r>
    </w:p>
    <w:p w14:paraId="137D7475" w14:textId="77FF7B3F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Обжалование документации только участником соответствующим требованиям закупки;</w:t>
      </w:r>
    </w:p>
    <w:p w14:paraId="4EE96958" w14:textId="5DA98F09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Электронное обжалование и решение при жалобе на закупку через электронный магазин;</w:t>
      </w:r>
    </w:p>
    <w:p w14:paraId="6B7B41B0" w14:textId="794B3A9E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Рейтинг деловой репутации поставщика – порядок формирования, льготы при участии;</w:t>
      </w:r>
    </w:p>
    <w:p w14:paraId="7293EC47" w14:textId="75B6A0BA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9" w:name="_Hlk36464222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договора в электронной форме через ЕИС с одним протоколом разногласий;</w:t>
      </w:r>
      <w:bookmarkEnd w:id="9"/>
    </w:p>
    <w:p w14:paraId="2FDC5D00" w14:textId="27626621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10" w:name="_Hlk36464236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Закрытый перечень возможных требований к участникам;</w:t>
      </w:r>
    </w:p>
    <w:p w14:paraId="33E8908F" w14:textId="3CE01385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11" w:name="_Hlk36464249"/>
      <w:bookmarkEnd w:id="10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Регламентированный порядок оценки и предельные веса критериев;</w:t>
      </w:r>
      <w:bookmarkEnd w:id="11"/>
    </w:p>
    <w:p w14:paraId="7BFE8354" w14:textId="3B0E9E4A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12" w:name="_Hlk36464259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Регламентированный порядок определения размера штрафов;</w:t>
      </w:r>
      <w:bookmarkEnd w:id="12"/>
    </w:p>
    <w:p w14:paraId="6E01355C" w14:textId="0B10CF17" w:rsidR="00F30B2E" w:rsidRPr="00F30B2E" w:rsidRDefault="00F30B2E" w:rsidP="00F30B2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13" w:name="_Hlk36464270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Регламентированный порядок обоснования НМЦД;</w:t>
      </w:r>
      <w:bookmarkEnd w:id="13"/>
    </w:p>
    <w:p w14:paraId="70C4A116" w14:textId="3AC22906" w:rsidR="0019200B" w:rsidRDefault="00F30B2E" w:rsidP="00F30B2E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14" w:name="_Hlk36464283"/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Регламентированный порядок исполнения договора – экспертиза, приемка, расторжение.</w:t>
      </w:r>
      <w:bookmarkEnd w:id="14"/>
    </w:p>
    <w:p w14:paraId="45AC8EC4" w14:textId="77777777" w:rsidR="00F30B2E" w:rsidRPr="00F30B2E" w:rsidRDefault="00F30B2E" w:rsidP="00F30B2E">
      <w:pPr>
        <w:pStyle w:val="a3"/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14:paraId="675699F0" w14:textId="77777777" w:rsidR="00F30B2E" w:rsidRDefault="00F30B2E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Актуальное в закупках в связи с пандемией коронавируса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14:paraId="5158A854" w14:textId="77777777" w:rsidR="00F30B2E" w:rsidRPr="00F30B2E" w:rsidRDefault="00F30B2E" w:rsidP="00F30B2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Дистанционное участие в рассмотрении жалоб, обращений, проведении проверок;</w:t>
      </w:r>
    </w:p>
    <w:p w14:paraId="513E723F" w14:textId="1374F539" w:rsidR="00F30B2E" w:rsidRPr="00F30B2E" w:rsidRDefault="00F30B2E" w:rsidP="00F30B2E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Признание коронавируса форс-мажором и возможность закупки у единственного поставщика Письма ФАС и Минфина);</w:t>
      </w:r>
    </w:p>
    <w:p w14:paraId="751BDCB1" w14:textId="6D41E181" w:rsidR="00F30B2E" w:rsidRPr="00F30B2E" w:rsidRDefault="00F30B2E" w:rsidP="00F30B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иных принятых и потенциальных мер правительства по поддержке бизнеса.</w:t>
      </w:r>
    </w:p>
    <w:p w14:paraId="30F3D79C" w14:textId="06BF4270" w:rsidR="0019200B" w:rsidRDefault="00F30B2E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Иные ожидаемые поправки в 223-ФЗ в 2020 году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14:paraId="275A95A7" w14:textId="77777777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требования к комиссии при введении понятия «конфликт интересов»;</w:t>
      </w:r>
    </w:p>
    <w:p w14:paraId="592BE1F6" w14:textId="2943F29E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14:paraId="03888059" w14:textId="7D2973B7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Корректировка содержания оснований закупок, не регулируемых 223-ФЗ;</w:t>
      </w:r>
    </w:p>
    <w:p w14:paraId="26B091FA" w14:textId="22FAAD39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14:paraId="5EDCEDC6" w14:textId="377E35BC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14:paraId="5C9AA97B" w14:textId="5891CCD8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уменьшить объем обеспечения пропорционально объема исполнения;</w:t>
      </w:r>
    </w:p>
    <w:p w14:paraId="3464CABF" w14:textId="15BF8BC9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44-ФЗ;</w:t>
      </w:r>
    </w:p>
    <w:p w14:paraId="19C2CCEB" w14:textId="066A4BFC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14:paraId="613C0A71" w14:textId="738A42B5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14:paraId="57697E4C" w14:textId="762AD7CC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Новые требования к содержанию закупочной документации и извещения;  </w:t>
      </w:r>
    </w:p>
    <w:p w14:paraId="051EFD02" w14:textId="4446F89A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закупки ДМС;</w:t>
      </w:r>
    </w:p>
    <w:p w14:paraId="10DCEF93" w14:textId="57A0C5E3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расчета начальной (максимальной) цены договора с учетом референтных цен;</w:t>
      </w:r>
    </w:p>
    <w:p w14:paraId="06DF9693" w14:textId="69239BFD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внесения сведений в реестр договоров по закупкам радиоэлектроники;</w:t>
      </w:r>
    </w:p>
    <w:p w14:paraId="4AA03368" w14:textId="05796D2E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закупать по Закону N 223-ФЗ иностранные устройства хранения данных;</w:t>
      </w:r>
    </w:p>
    <w:p w14:paraId="7EE10AD9" w14:textId="1C362B45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допуска иностранной радиоэлектроники;</w:t>
      </w:r>
    </w:p>
    <w:p w14:paraId="1A6A2085" w14:textId="1A67E6F6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Льготы для тех, кто готов быстро уплатить штраф за сговор;</w:t>
      </w:r>
    </w:p>
    <w:p w14:paraId="746E4131" w14:textId="616BDC16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Преимущества по участию в закупках для самозанятых граждан;</w:t>
      </w:r>
    </w:p>
    <w:p w14:paraId="44C7DB74" w14:textId="1DFC2C7E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Квоты на закупку российских товаров;</w:t>
      </w:r>
    </w:p>
    <w:p w14:paraId="56E9B7B5" w14:textId="27478E97" w:rsidR="00F30B2E" w:rsidRPr="00F30B2E" w:rsidRDefault="00F30B2E" w:rsidP="00F30B2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223-ФЗ;</w:t>
      </w:r>
    </w:p>
    <w:p w14:paraId="72647509" w14:textId="77777777" w:rsidR="00F30B2E" w:rsidRDefault="00F30B2E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14:paraId="15A3384B" w14:textId="77777777"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14:paraId="31B346B3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штрафы на членов комиссии;</w:t>
      </w:r>
    </w:p>
    <w:p w14:paraId="45AC165F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14:paraId="75E31014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14:paraId="22ECB9BE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Штрафы за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невыборку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объема закупок у СМСП;</w:t>
      </w:r>
    </w:p>
    <w:p w14:paraId="6E9E65D8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14:paraId="4DB5F5AC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14:paraId="589E9808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14:paraId="573B4EDC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14:paraId="194D339A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14:paraId="41C16114" w14:textId="77777777"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14:paraId="32B616B5" w14:textId="77777777" w:rsidR="0019200B" w:rsidRDefault="0019200B" w:rsidP="0019200B">
      <w:pPr>
        <w:contextualSpacing/>
        <w:jc w:val="both"/>
        <w:rPr>
          <w:b/>
          <w:bCs/>
          <w:iCs/>
          <w:color w:val="232323"/>
          <w:sz w:val="22"/>
          <w:szCs w:val="22"/>
        </w:rPr>
      </w:pPr>
    </w:p>
    <w:p w14:paraId="0E91DA73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Правоприменительная практика ФАС по рассмотрению жалоб в рамках нововведений;</w:t>
      </w:r>
    </w:p>
    <w:p w14:paraId="0C762634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Практика проверок и контроля новых редакций положений о закупке;</w:t>
      </w:r>
    </w:p>
    <w:p w14:paraId="2BA443C0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административной и судебной практики - результаты дел;</w:t>
      </w:r>
    </w:p>
    <w:p w14:paraId="57C7F2B1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Административная ответственность и обжалование постановлений о наложении штрафа;</w:t>
      </w:r>
    </w:p>
    <w:p w14:paraId="2CB65741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Способы минимизации ответственности;</w:t>
      </w:r>
    </w:p>
    <w:p w14:paraId="6A3E221E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Рекомендации по взаимодействию с контрольными органами; </w:t>
      </w:r>
    </w:p>
    <w:p w14:paraId="6CAFBA01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и особенности проведения проверок и привлечения к административной ответственности.</w:t>
      </w:r>
    </w:p>
    <w:p w14:paraId="2C7FA1CA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14:paraId="376E8BBD" w14:textId="77777777"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14:paraId="33E46F8F" w14:textId="6EB53F9B" w:rsidR="00F30B2E" w:rsidRDefault="00F30B2E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F30B2E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сроки хранения документов о закупках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.</w:t>
      </w:r>
    </w:p>
    <w:p w14:paraId="26F3A4D5" w14:textId="5B3C5061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Порядок </w:t>
      </w:r>
      <w:r w:rsidRPr="00D90939">
        <w:rPr>
          <w:rStyle w:val="ad"/>
          <w:rFonts w:ascii="Times New Roman" w:hAnsi="Times New Roman" w:cs="Times New Roman"/>
          <w:b w:val="0"/>
          <w:sz w:val="22"/>
          <w:szCs w:val="22"/>
        </w:rPr>
        <w:t>применения ПП РФ от 16 сентября 2016 г. N 925 при закупках</w:t>
      </w: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радиоэлектронной продукции в соответствии с реестром;</w:t>
      </w:r>
    </w:p>
    <w:p w14:paraId="6C074AAE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и сроки планирование закупок у СМСП;</w:t>
      </w:r>
    </w:p>
    <w:p w14:paraId="6EC8E41A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Сроки оплаты по договорам с СМСП;</w:t>
      </w:r>
    </w:p>
    <w:p w14:paraId="2BE3B30E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объемам закупок у СМСП;</w:t>
      </w:r>
    </w:p>
    <w:p w14:paraId="5958F26E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14:paraId="445957B4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Последствия чрезмерного усложнения инструкции по подготовке заявок;</w:t>
      </w:r>
    </w:p>
    <w:p w14:paraId="328663E4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использованию в ТЗ параметров из национальных стандартов;</w:t>
      </w:r>
    </w:p>
    <w:p w14:paraId="68B2F0F3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lastRenderedPageBreak/>
        <w:t>Новый порядок публикации документов в реестре договоров;</w:t>
      </w:r>
    </w:p>
    <w:p w14:paraId="33D2934A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обоснования цены и проведения закупок по цене единицы Т/Р/У;</w:t>
      </w:r>
    </w:p>
    <w:p w14:paraId="30693EC6" w14:textId="77777777"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формульного ценообразования на примере формулы на закупку топлива</w:t>
      </w:r>
      <w:r w:rsidR="003E2EA8"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  моторного (включая бензин) от ФАС;</w:t>
      </w:r>
    </w:p>
    <w:p w14:paraId="5099F0F2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Порядок и особенности подтверждения происхождения товара сертификатом СТ-1 – что </w:t>
      </w:r>
    </w:p>
    <w:p w14:paraId="3CBD448A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проверяет комиссия заказчика;</w:t>
      </w:r>
    </w:p>
    <w:p w14:paraId="43FB26B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14:paraId="150835DC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импортозамещению; </w:t>
      </w:r>
    </w:p>
    <w:p w14:paraId="7706FF6D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127-ФЗ от 04.06.2018 "О мерах воздействия (противодействия) на недружественные действия  </w:t>
      </w:r>
    </w:p>
    <w:p w14:paraId="6281F5E0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Соединенных Штатов Америки и иных иностранных государств"- практика применения;</w:t>
      </w:r>
    </w:p>
    <w:p w14:paraId="2EC2873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14:paraId="77C91D18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14:paraId="796E07B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14:paraId="0D2A19C0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14:paraId="232A8563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14:paraId="314BE80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Сроки, основания и порядок отмены закупки. Риски и последствия неправомерной отмены!;</w:t>
      </w:r>
    </w:p>
    <w:p w14:paraId="48103B5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14:paraId="31C05ACF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сроку и форме хранения заказчиком документов, относящихся к закупке;</w:t>
      </w:r>
    </w:p>
    <w:p w14:paraId="3B687C82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14:paraId="327D61BE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14:paraId="0F1B79B0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14:paraId="2C18093D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14:paraId="31273AC2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14:paraId="4905F6E6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14:paraId="04DDA7E8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14:paraId="467F144C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14:paraId="143A771C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Изменение понятия «участник закупки»;</w:t>
      </w:r>
    </w:p>
    <w:p w14:paraId="21F83C4C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</w:t>
      </w:r>
    </w:p>
    <w:p w14:paraId="4B2E0241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Генпрокуратуры;</w:t>
      </w:r>
    </w:p>
    <w:p w14:paraId="3F195EDD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14:paraId="4B5929AA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14:paraId="36A02F62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14:paraId="3A468729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14:paraId="3EBC1174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14:paraId="4FF655A6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14:paraId="38409839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14:paraId="211C9129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14:paraId="5FF98C30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14:paraId="0383F36B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Переход через «0» - доплата заказчику за право бесплатно поставить товары, выполнить работы, оказать услуги. </w:t>
      </w: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заключения и исполнения договора при переходе через «0» в закупках по цене единицы;</w:t>
      </w:r>
    </w:p>
    <w:p w14:paraId="781E0B83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Референтная цена основной источник при обосновании Н(м)ЦД</w:t>
      </w:r>
    </w:p>
    <w:p w14:paraId="33AC90E9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14:paraId="7E3FF8E8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14:paraId="773CDA4F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14:paraId="748FF69E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14:paraId="51F4F738" w14:textId="77777777"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14:paraId="3DBD07DF" w14:textId="77777777" w:rsidR="003E2EA8" w:rsidRPr="009E2CD1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</w:t>
      </w:r>
      <w:r w:rsidR="009E2CD1">
        <w:rPr>
          <w:rFonts w:ascii="Times New Roman" w:hAnsi="Times New Roman"/>
          <w:bCs/>
          <w:iCs/>
          <w:color w:val="232323"/>
          <w:sz w:val="22"/>
          <w:szCs w:val="22"/>
        </w:rPr>
        <w:t>.</w:t>
      </w:r>
    </w:p>
    <w:p w14:paraId="17E3B867" w14:textId="77777777" w:rsid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1625F859" w14:textId="77777777" w:rsidR="009E2CD1" w:rsidRP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49B53943" w14:textId="77777777" w:rsid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закупок:</w:t>
      </w:r>
    </w:p>
    <w:p w14:paraId="48628B64" w14:textId="77777777" w:rsidR="009E2CD1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078A632F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Случаи обязательности проведения конкурентных закупок в электронной форме;</w:t>
      </w:r>
    </w:p>
    <w:p w14:paraId="630BAC1B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Последствия ухода от электронных процедур путем дробления закупок;</w:t>
      </w:r>
    </w:p>
    <w:p w14:paraId="51D68430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Новая форма предоставления обеспечения заявки в электронной закупке;</w:t>
      </w:r>
    </w:p>
    <w:p w14:paraId="2D9A135C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Электронные магазины малых закупок в 223-ФЗ;</w:t>
      </w:r>
    </w:p>
    <w:p w14:paraId="0AE575CF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ЕАТ «Березка» - в каких случаях заказчики проводят в нем закупки 100/500 тыс.;</w:t>
      </w:r>
    </w:p>
    <w:p w14:paraId="1FE54152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Обязанность отдельных заказчиков установить лимит по договорам 100/500 тыс.;</w:t>
      </w:r>
    </w:p>
    <w:p w14:paraId="3907A654" w14:textId="77777777"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ЭПГИС "Независимый регистратор» - видео фиксация действий в ЕИС и на ЭП;</w:t>
      </w:r>
    </w:p>
    <w:p w14:paraId="7584BF8D" w14:textId="77777777" w:rsid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lastRenderedPageBreak/>
        <w:t>Специальный счет участника -  блокирование/разблокирование/списание средств;</w:t>
      </w:r>
    </w:p>
    <w:p w14:paraId="00B578AA" w14:textId="77777777" w:rsid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4CE2CFB9" w14:textId="77777777" w:rsidR="009E2CD1" w:rsidRP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Проведение электронных закупок:</w:t>
      </w:r>
    </w:p>
    <w:p w14:paraId="3447CE5E" w14:textId="77777777" w:rsidR="0019200B" w:rsidRP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41C4A924" w14:textId="77777777"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 у СМСП;</w:t>
      </w:r>
    </w:p>
    <w:p w14:paraId="30999E60" w14:textId="77777777"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конкурса;</w:t>
      </w:r>
    </w:p>
    <w:p w14:paraId="105D899E" w14:textId="77777777"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аукциона;</w:t>
      </w:r>
    </w:p>
    <w:p w14:paraId="6F752379" w14:textId="77777777" w:rsidR="0019200B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14:paraId="7BDED82F" w14:textId="77777777"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котировок;</w:t>
      </w:r>
    </w:p>
    <w:p w14:paraId="2F186D66" w14:textId="77777777"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Требования к составу и содержанию заявок на участие в электронных закупках</w:t>
      </w:r>
    </w:p>
    <w:p w14:paraId="5729B24D" w14:textId="77777777" w:rsid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14:paraId="75AA226A" w14:textId="77777777" w:rsidR="009E2CD1" w:rsidRP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Ответы на вопросы участников семинара. Индивидуальные консультации.</w:t>
      </w:r>
    </w:p>
    <w:p w14:paraId="1AF732AC" w14:textId="77777777" w:rsidR="00121CB3" w:rsidRPr="00391D35" w:rsidRDefault="00AB1B00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14:paraId="4CA633C8" w14:textId="3A6A2CFB" w:rsidR="00277D61" w:rsidRPr="0032021A" w:rsidRDefault="00277D61" w:rsidP="00277D61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15" w:name="_Hlk17460231"/>
      <w:r>
        <w:rPr>
          <w:rFonts w:ascii="Times New Roman" w:hAnsi="Times New Roman"/>
          <w:b/>
          <w:bCs/>
          <w:sz w:val="22"/>
          <w:szCs w:val="22"/>
        </w:rPr>
        <w:t>2</w:t>
      </w:r>
      <w:r w:rsidRPr="0032021A">
        <w:rPr>
          <w:rFonts w:ascii="Times New Roman" w:hAnsi="Times New Roman"/>
          <w:b/>
          <w:bCs/>
          <w:sz w:val="22"/>
          <w:szCs w:val="22"/>
        </w:rPr>
        <w:t xml:space="preserve">-й день </w:t>
      </w:r>
    </w:p>
    <w:p w14:paraId="1F1D6F9A" w14:textId="77777777" w:rsidR="00277D61" w:rsidRPr="0032021A" w:rsidRDefault="00277D61" w:rsidP="00277D61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021A">
        <w:rPr>
          <w:rFonts w:ascii="Times New Roman" w:hAnsi="Times New Roman"/>
          <w:b/>
          <w:bCs/>
          <w:sz w:val="22"/>
          <w:szCs w:val="22"/>
        </w:rPr>
        <w:t>10:00 - 17:00 – Обучение</w:t>
      </w:r>
    </w:p>
    <w:p w14:paraId="474F28A8" w14:textId="77777777" w:rsidR="00277D61" w:rsidRPr="0032021A" w:rsidRDefault="00277D61" w:rsidP="00277D61">
      <w:pPr>
        <w:spacing w:after="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2021A">
        <w:rPr>
          <w:rFonts w:ascii="Times New Roman" w:hAnsi="Times New Roman"/>
          <w:b/>
          <w:bCs/>
          <w:sz w:val="22"/>
          <w:szCs w:val="22"/>
        </w:rPr>
        <w:t>13:00 - 14:00 – Перерыв</w:t>
      </w:r>
    </w:p>
    <w:p w14:paraId="64489EE5" w14:textId="77777777" w:rsidR="00277D61" w:rsidRDefault="00277D61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14:paraId="4AC609E0" w14:textId="42D79A56"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Эффективность закупок – </w:t>
      </w:r>
      <w:r w:rsidRPr="009B1301">
        <w:rPr>
          <w:rFonts w:ascii="Times New Roman" w:hAnsi="Times New Roman"/>
          <w:iCs/>
          <w:color w:val="232323"/>
          <w:sz w:val="22"/>
          <w:szCs w:val="22"/>
        </w:rPr>
        <w:t>вертикальная и горизонтальная эффективность закупок на основе результатов проверок Счетной палаты и Прокуратуры.</w:t>
      </w:r>
    </w:p>
    <w:p w14:paraId="2A75AE0B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14:paraId="7FA2A366" w14:textId="77777777"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14:paraId="1D63843B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14:paraId="0DD48ECC" w14:textId="77777777"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14:paraId="2E76E6E7" w14:textId="77777777"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14:paraId="2284E7A3" w14:textId="77777777"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14:paraId="5FB72923" w14:textId="77777777"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14:paraId="10B20427" w14:textId="77777777"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14:paraId="1855F6E1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14:paraId="34ECDDBF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14:paraId="7E03B137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14:paraId="6EB27A19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14:paraId="5002F94E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14:paraId="1D2318A7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14:paraId="6675870C" w14:textId="77777777"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14:paraId="45CAC308" w14:textId="77777777"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14:paraId="0EA8E46C" w14:textId="77777777"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14:paraId="004FC6E6" w14:textId="77777777"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14:paraId="0F8E19DC" w14:textId="77777777"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14:paraId="5982B828" w14:textId="77777777"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14:paraId="06DFB753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14:paraId="4F889A35" w14:textId="77777777"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14:paraId="4690BFCA" w14:textId="77777777"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14:paraId="3A1A8EBC" w14:textId="77777777"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14:paraId="27E2A0C9" w14:textId="77777777"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14:paraId="3C3EF45E" w14:textId="77777777"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14:paraId="5631A093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14:paraId="48EA0CDB" w14:textId="77777777"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14:paraId="55FC0526" w14:textId="77777777"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14:paraId="405E699B" w14:textId="77777777"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14:paraId="0106413E" w14:textId="77777777"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14:paraId="6801AA82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14:paraId="22F725E8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14:paraId="7E75EAB4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14:paraId="0CB9E8CA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14:paraId="5324485A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14:paraId="31F87CAA" w14:textId="77777777"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14:paraId="24D342AD" w14:textId="77777777"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14:paraId="57B1B42C" w14:textId="77777777"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14:paraId="5759E735" w14:textId="77777777"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14:paraId="2F07B352" w14:textId="77777777"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14:paraId="55772D2D" w14:textId="77777777"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14:paraId="580CEFC3" w14:textId="77777777"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14:paraId="0356F292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14:paraId="39A47FA4" w14:textId="77777777"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14:paraId="76C17DAF" w14:textId="77777777"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14:paraId="77FF8ADF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14:paraId="217F8739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14:paraId="34735313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14:paraId="4746D0AD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14:paraId="02C04F59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14:paraId="26B0BC49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14:paraId="653403C7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14:paraId="1781D02C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14:paraId="6A1BEA85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14:paraId="4C00D58B" w14:textId="77777777"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14:paraId="570D1E8B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14:paraId="2D59ADAA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14:paraId="64680D33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14:paraId="06CF5172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14:paraId="5A7435D0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14:paraId="37415DA1" w14:textId="77777777"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14:paraId="61B1C6FF" w14:textId="77777777"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14:paraId="7C2C18D9" w14:textId="77777777"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14:paraId="42C23278" w14:textId="77777777"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14:paraId="2F170654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14:paraId="215A8B1A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14:paraId="29971BF8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14:paraId="2518C36D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14:paraId="420DE744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14:paraId="2A6DFE29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14:paraId="58BC384B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14:paraId="47C88770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14:paraId="7300A6A1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14:paraId="7B05719C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14:paraId="1AE46915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14:paraId="47A00466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14:paraId="60D5989E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14:paraId="7D4CBDE3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14:paraId="041D9B2A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14:paraId="7ED64ABC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14:paraId="7DFDFC23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14:paraId="13BED602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14:paraId="1B24D7FB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14:paraId="6F7E7612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14:paraId="61849217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14:paraId="35E55871" w14:textId="77777777"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14:paraId="3A7EC9F5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14:paraId="2D168CDA" w14:textId="77777777"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14:paraId="552660A9" w14:textId="77777777"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14:paraId="3C570897" w14:textId="77777777"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14:paraId="71F1507C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14:paraId="51A997C3" w14:textId="77777777"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14:paraId="722FF146" w14:textId="77777777"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14:paraId="3447F7AD" w14:textId="77777777"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14:paraId="47F57B64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14:paraId="2F8B9979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14:paraId="198B9140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14:paraId="1A4FF302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14:paraId="082A5465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14:paraId="5AF450CD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14:paraId="69CCA575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14:paraId="6AF4634D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14:paraId="3C926D18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14:paraId="58700FC1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14:paraId="5E193761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14:paraId="086E5D08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14:paraId="0CF3B8C0" w14:textId="77777777"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14:paraId="7D03641B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14:paraId="06244F28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14:paraId="39FD6203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14:paraId="48A5D492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14:paraId="1CD8C9D2" w14:textId="77777777"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14:paraId="43C33C87" w14:textId="77777777" w:rsidR="00D10B2B" w:rsidRPr="00D10B2B" w:rsidRDefault="006F0C78" w:rsidP="00875FD3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  <w:bookmarkEnd w:id="15"/>
    </w:p>
    <w:p w14:paraId="33F5EC92" w14:textId="77777777" w:rsidR="00136AFF" w:rsidRPr="00E7504D" w:rsidRDefault="00136AFF" w:rsidP="00E7504D">
      <w:pPr>
        <w:spacing w:after="0" w:line="276" w:lineRule="auto"/>
        <w:jc w:val="both"/>
        <w:rPr>
          <w:color w:val="000000"/>
          <w:sz w:val="20"/>
          <w:szCs w:val="20"/>
        </w:rPr>
      </w:pPr>
    </w:p>
    <w:p w14:paraId="7C817B98" w14:textId="77777777"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14:paraId="0E6F7F44" w14:textId="77777777"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14:paraId="3B8BF55E" w14:textId="44D2CE74" w:rsidR="006F21B1" w:rsidRDefault="006F21B1" w:rsidP="006F21B1">
      <w:pPr>
        <w:spacing w:after="0" w:line="259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bookmarkStart w:id="16" w:name="_Hlk17460158"/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Семинар 2 дня </w:t>
      </w:r>
      <w:r w:rsidRPr="006F21B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– 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>19 900 рублей. НДС не взимается.</w:t>
      </w:r>
      <w:r w:rsidRPr="006F21B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</w:p>
    <w:p w14:paraId="66470278" w14:textId="4620AC51" w:rsidR="00AF25B0" w:rsidRPr="006F21B1" w:rsidRDefault="00AF25B0" w:rsidP="006F21B1">
      <w:pPr>
        <w:spacing w:after="0" w:line="259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Семинар 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>1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д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>е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>н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>ь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</w:t>
      </w:r>
      <w:r w:rsidRPr="006F21B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– 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>1</w:t>
      </w:r>
      <w:r>
        <w:rPr>
          <w:rFonts w:ascii="Times New Roman" w:eastAsia="Calibri" w:hAnsi="Times New Roman"/>
          <w:b/>
          <w:i/>
          <w:sz w:val="22"/>
          <w:szCs w:val="22"/>
          <w:lang w:eastAsia="en-US"/>
        </w:rPr>
        <w:t>2</w:t>
      </w:r>
      <w:r w:rsidRPr="006F21B1">
        <w:rPr>
          <w:rFonts w:ascii="Times New Roman" w:eastAsia="Calibri" w:hAnsi="Times New Roman"/>
          <w:b/>
          <w:i/>
          <w:sz w:val="22"/>
          <w:szCs w:val="22"/>
          <w:lang w:eastAsia="en-US"/>
        </w:rPr>
        <w:t xml:space="preserve"> 900 рублей. НДС не взимается.</w:t>
      </w:r>
      <w:r w:rsidRPr="006F21B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</w:p>
    <w:p w14:paraId="741C031D" w14:textId="2CE9AB81" w:rsidR="006F21B1" w:rsidRDefault="006F21B1" w:rsidP="006F21B1">
      <w:pPr>
        <w:spacing w:after="0" w:line="259" w:lineRule="auto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6F21B1">
        <w:rPr>
          <w:rFonts w:ascii="Times New Roman" w:eastAsia="Calibri" w:hAnsi="Times New Roman"/>
          <w:b/>
          <w:bCs/>
          <w:i/>
          <w:sz w:val="22"/>
          <w:szCs w:val="22"/>
          <w:lang w:eastAsia="en-US"/>
        </w:rPr>
        <w:t>В стоимость входит:</w:t>
      </w:r>
      <w:r w:rsidRPr="006F21B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обучение 1 слушателя 2 дня, методические материалы, именной сертификат участника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>.</w:t>
      </w:r>
    </w:p>
    <w:p w14:paraId="1B65459D" w14:textId="77777777" w:rsidR="006F21B1" w:rsidRDefault="006F21B1" w:rsidP="006F21B1">
      <w:pPr>
        <w:spacing w:after="0" w:line="259" w:lineRule="auto"/>
        <w:jc w:val="both"/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</w:pPr>
    </w:p>
    <w:p w14:paraId="51564D87" w14:textId="7FB8EAFE" w:rsidR="00415B98" w:rsidRPr="00295944" w:rsidRDefault="00415B98" w:rsidP="00415B98">
      <w:pPr>
        <w:spacing w:after="0" w:line="276" w:lineRule="auto"/>
        <w:contextualSpacing/>
        <w:rPr>
          <w:rFonts w:ascii="Times New Roman" w:hAnsi="Times New Roman"/>
          <w:b/>
          <w:color w:val="000000" w:themeColor="text1"/>
          <w:spacing w:val="4"/>
          <w:sz w:val="22"/>
          <w:szCs w:val="22"/>
        </w:rPr>
      </w:pPr>
      <w:r w:rsidRPr="00295944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Желающие получить удостоверение о повышении квалификации</w:t>
      </w:r>
      <w:r w:rsid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 xml:space="preserve"> (223-ФЗ, 72 </w:t>
      </w:r>
      <w:proofErr w:type="spellStart"/>
      <w:r w:rsid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ак.ч</w:t>
      </w:r>
      <w:proofErr w:type="spellEnd"/>
      <w:r w:rsid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.)</w:t>
      </w:r>
      <w:r w:rsidRPr="00295944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 xml:space="preserve"> или диплом о профессиональной переподготовке</w:t>
      </w:r>
      <w:r w:rsid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 xml:space="preserve"> (</w:t>
      </w:r>
      <w:r w:rsidR="00332E65" w:rsidRP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 xml:space="preserve">258/270 </w:t>
      </w:r>
      <w:proofErr w:type="spellStart"/>
      <w:r w:rsidR="00332E65" w:rsidRP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ак.ч</w:t>
      </w:r>
      <w:proofErr w:type="spellEnd"/>
      <w:r w:rsidR="00332E65" w:rsidRP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.</w:t>
      </w:r>
      <w:r w:rsidR="00332E65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)</w:t>
      </w:r>
      <w:r w:rsidRPr="00295944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 xml:space="preserve"> могут продолжить обучение в дистанционном модуле.</w:t>
      </w:r>
    </w:p>
    <w:p w14:paraId="76E9069C" w14:textId="77777777" w:rsidR="00415B98" w:rsidRDefault="00415B98" w:rsidP="00415B98">
      <w:pPr>
        <w:spacing w:after="0" w:line="276" w:lineRule="auto"/>
        <w:contextualSpacing/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</w:pPr>
      <w:r w:rsidRPr="00295944">
        <w:rPr>
          <w:rFonts w:ascii="Times New Roman" w:hAnsi="Times New Roman"/>
          <w:b/>
          <w:bCs/>
          <w:iCs/>
          <w:color w:val="000000" w:themeColor="text1"/>
          <w:spacing w:val="4"/>
          <w:sz w:val="22"/>
          <w:szCs w:val="22"/>
        </w:rPr>
        <w:t>Стоимость: Удостоверение - 4000 руб. Диплом - 5 000 руб.</w:t>
      </w:r>
    </w:p>
    <w:bookmarkEnd w:id="16"/>
    <w:p w14:paraId="44E8FE09" w14:textId="7B0DD912" w:rsidR="008A050F" w:rsidRDefault="008A050F" w:rsidP="00D10B2B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bookmarkEnd w:id="2"/>
    <w:p w14:paraId="14C3B362" w14:textId="77777777" w:rsidR="00513C0F" w:rsidRPr="00513C0F" w:rsidRDefault="00513C0F" w:rsidP="00513C0F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CCCC64" w14:textId="77777777" w:rsidR="00DE2ACD" w:rsidRPr="00DE2ACD" w:rsidRDefault="001857DE" w:rsidP="00DE2ACD">
      <w:pPr>
        <w:spacing w:line="340" w:lineRule="exact"/>
        <w:jc w:val="center"/>
        <w:rPr>
          <w:b/>
          <w:noProof/>
          <w:sz w:val="36"/>
          <w:szCs w:val="36"/>
        </w:rPr>
      </w:pPr>
      <w:r w:rsidRPr="001857DE">
        <w:rPr>
          <w:b/>
          <w:noProof/>
          <w:sz w:val="36"/>
          <w:szCs w:val="36"/>
        </w:rPr>
        <w:t>ЗАЯВКА НА УЧАСТИЕ</w:t>
      </w: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14:paraId="156BE8BB" w14:textId="77777777" w:rsidTr="005324C3">
        <w:tc>
          <w:tcPr>
            <w:tcW w:w="10549" w:type="dxa"/>
            <w:gridSpan w:val="6"/>
            <w:shd w:val="clear" w:color="auto" w:fill="auto"/>
          </w:tcPr>
          <w:p w14:paraId="4BC9BD31" w14:textId="77777777" w:rsidR="008A00E4" w:rsidRPr="00127968" w:rsidRDefault="00E7504D" w:rsidP="005324C3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E7504D">
              <w:rPr>
                <w:rStyle w:val="ad"/>
                <w:color w:val="1F3864" w:themeColor="accent1" w:themeShade="80"/>
                <w:sz w:val="24"/>
                <w:szCs w:val="24"/>
              </w:rPr>
      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      </w:r>
          </w:p>
        </w:tc>
      </w:tr>
      <w:tr w:rsidR="008A00E4" w:rsidRPr="005F3F9F" w14:paraId="19B7DB4D" w14:textId="77777777" w:rsidTr="005324C3">
        <w:tc>
          <w:tcPr>
            <w:tcW w:w="10549" w:type="dxa"/>
            <w:gridSpan w:val="6"/>
            <w:shd w:val="clear" w:color="auto" w:fill="auto"/>
          </w:tcPr>
          <w:p w14:paraId="67CC0A66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14:paraId="4777A8B3" w14:textId="77777777" w:rsidTr="005324C3">
        <w:tc>
          <w:tcPr>
            <w:tcW w:w="4961" w:type="dxa"/>
            <w:gridSpan w:val="3"/>
            <w:shd w:val="clear" w:color="auto" w:fill="auto"/>
          </w:tcPr>
          <w:p w14:paraId="3D64D032" w14:textId="7504ADCB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F93E2FB" w14:textId="4F8C3FC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14:paraId="292B8E09" w14:textId="77777777" w:rsidTr="005324C3">
        <w:tc>
          <w:tcPr>
            <w:tcW w:w="10549" w:type="dxa"/>
            <w:gridSpan w:val="6"/>
            <w:shd w:val="clear" w:color="auto" w:fill="auto"/>
          </w:tcPr>
          <w:p w14:paraId="548FBBFC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14:paraId="7694F732" w14:textId="77777777" w:rsidTr="005324C3">
        <w:tc>
          <w:tcPr>
            <w:tcW w:w="10549" w:type="dxa"/>
            <w:gridSpan w:val="6"/>
            <w:shd w:val="clear" w:color="auto" w:fill="auto"/>
          </w:tcPr>
          <w:p w14:paraId="06F4C0CC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14:paraId="5A1042CA" w14:textId="77777777" w:rsidTr="005324C3">
        <w:tc>
          <w:tcPr>
            <w:tcW w:w="10549" w:type="dxa"/>
            <w:gridSpan w:val="6"/>
            <w:shd w:val="clear" w:color="auto" w:fill="auto"/>
          </w:tcPr>
          <w:p w14:paraId="4BDC35FF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14:paraId="3146BB3E" w14:textId="77777777" w:rsidTr="005324C3">
        <w:tc>
          <w:tcPr>
            <w:tcW w:w="3119" w:type="dxa"/>
            <w:gridSpan w:val="2"/>
            <w:shd w:val="clear" w:color="auto" w:fill="auto"/>
          </w:tcPr>
          <w:p w14:paraId="3CDF2057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56E88518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14:paraId="26EDC14A" w14:textId="77777777" w:rsidTr="005324C3">
        <w:tc>
          <w:tcPr>
            <w:tcW w:w="10549" w:type="dxa"/>
            <w:gridSpan w:val="6"/>
            <w:shd w:val="clear" w:color="auto" w:fill="auto"/>
          </w:tcPr>
          <w:p w14:paraId="018A04FB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14:paraId="4B103DED" w14:textId="77777777" w:rsidTr="005324C3">
        <w:tc>
          <w:tcPr>
            <w:tcW w:w="6237" w:type="dxa"/>
            <w:gridSpan w:val="4"/>
            <w:shd w:val="clear" w:color="auto" w:fill="auto"/>
          </w:tcPr>
          <w:p w14:paraId="0A1CFEE4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156B28FD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14:paraId="180D75C3" w14:textId="77777777" w:rsidTr="005324C3">
        <w:tc>
          <w:tcPr>
            <w:tcW w:w="10549" w:type="dxa"/>
            <w:gridSpan w:val="6"/>
            <w:shd w:val="clear" w:color="auto" w:fill="auto"/>
          </w:tcPr>
          <w:p w14:paraId="49247E48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14:paraId="510DF9EC" w14:textId="77777777" w:rsidTr="005324C3">
        <w:tc>
          <w:tcPr>
            <w:tcW w:w="10549" w:type="dxa"/>
            <w:gridSpan w:val="6"/>
            <w:shd w:val="clear" w:color="auto" w:fill="auto"/>
          </w:tcPr>
          <w:p w14:paraId="576B7901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14:paraId="2CA76264" w14:textId="77777777" w:rsidTr="005324C3">
        <w:tc>
          <w:tcPr>
            <w:tcW w:w="4961" w:type="dxa"/>
            <w:gridSpan w:val="3"/>
            <w:shd w:val="clear" w:color="auto" w:fill="auto"/>
          </w:tcPr>
          <w:p w14:paraId="2039B56B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60F185D0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14:paraId="0B89840F" w14:textId="77777777" w:rsidTr="005324C3">
        <w:tc>
          <w:tcPr>
            <w:tcW w:w="4961" w:type="dxa"/>
            <w:gridSpan w:val="3"/>
            <w:shd w:val="clear" w:color="auto" w:fill="auto"/>
          </w:tcPr>
          <w:p w14:paraId="2C766A66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5DC9D40" w14:textId="7F636FC3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14:paraId="62D94104" w14:textId="77777777" w:rsidTr="00513C0F">
        <w:trPr>
          <w:trHeight w:val="325"/>
        </w:trPr>
        <w:tc>
          <w:tcPr>
            <w:tcW w:w="3119" w:type="dxa"/>
            <w:gridSpan w:val="2"/>
            <w:shd w:val="clear" w:color="auto" w:fill="auto"/>
          </w:tcPr>
          <w:p w14:paraId="359BE4D4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38A66764" w14:textId="77777777" w:rsidR="008A00E4" w:rsidRPr="005F3F9F" w:rsidRDefault="008A00E4" w:rsidP="005324C3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14:paraId="710DA2DA" w14:textId="77777777" w:rsidTr="005324C3">
        <w:tc>
          <w:tcPr>
            <w:tcW w:w="10549" w:type="dxa"/>
            <w:gridSpan w:val="6"/>
            <w:shd w:val="clear" w:color="auto" w:fill="auto"/>
          </w:tcPr>
          <w:p w14:paraId="43A0208D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14:paraId="5DB7A911" w14:textId="77777777" w:rsidTr="005324C3">
        <w:tc>
          <w:tcPr>
            <w:tcW w:w="427" w:type="dxa"/>
            <w:shd w:val="clear" w:color="auto" w:fill="auto"/>
          </w:tcPr>
          <w:p w14:paraId="332D7909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72892136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1CC17BF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14:paraId="44275382" w14:textId="77777777" w:rsidTr="005324C3">
        <w:tc>
          <w:tcPr>
            <w:tcW w:w="427" w:type="dxa"/>
            <w:shd w:val="clear" w:color="auto" w:fill="auto"/>
          </w:tcPr>
          <w:p w14:paraId="69DDD13B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7DB0BF63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00AB3BF2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14:paraId="5EF26A9F" w14:textId="77777777" w:rsidTr="005324C3">
        <w:tc>
          <w:tcPr>
            <w:tcW w:w="427" w:type="dxa"/>
            <w:shd w:val="clear" w:color="auto" w:fill="auto"/>
          </w:tcPr>
          <w:p w14:paraId="33BB7C98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AA79468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9F534AB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14:paraId="51EF2BE5" w14:textId="77777777" w:rsidTr="005324C3">
        <w:tc>
          <w:tcPr>
            <w:tcW w:w="427" w:type="dxa"/>
            <w:shd w:val="clear" w:color="auto" w:fill="auto"/>
          </w:tcPr>
          <w:p w14:paraId="14F14230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0684D88C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17433AC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14:paraId="7A12C89F" w14:textId="77777777" w:rsidTr="005324C3">
        <w:tc>
          <w:tcPr>
            <w:tcW w:w="8789" w:type="dxa"/>
            <w:gridSpan w:val="5"/>
            <w:shd w:val="clear" w:color="auto" w:fill="auto"/>
          </w:tcPr>
          <w:p w14:paraId="2CD4CC1C" w14:textId="77777777" w:rsidR="008A00E4" w:rsidRPr="005F3F9F" w:rsidRDefault="008A00E4" w:rsidP="005324C3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AA72A68" w14:textId="77777777" w:rsidR="008A00E4" w:rsidRPr="005F3F9F" w:rsidRDefault="008A00E4" w:rsidP="005324C3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175D6480" w14:textId="77777777" w:rsidR="00F96C56" w:rsidRPr="00F96C56" w:rsidRDefault="00F96C56" w:rsidP="00F96C56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14:paraId="74E53D3E" w14:textId="77777777" w:rsidR="00A24AEA" w:rsidRPr="004F2A1F" w:rsidRDefault="00F96C56" w:rsidP="00F96C56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</w:pP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-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: 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@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-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.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, 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@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-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.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; 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: 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.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-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r w:rsidRPr="004F2A1F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.</w:t>
      </w:r>
      <w:r w:rsidRPr="00F96C5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</w:p>
    <w:sectPr w:rsidR="00A24AEA" w:rsidRPr="004F2A1F" w:rsidSect="00513C0F">
      <w:footerReference w:type="default" r:id="rId8"/>
      <w:pgSz w:w="11906" w:h="16838"/>
      <w:pgMar w:top="284" w:right="454" w:bottom="142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1403" w14:textId="77777777" w:rsidR="0082440A" w:rsidRDefault="0082440A" w:rsidP="00E83B9E">
      <w:pPr>
        <w:spacing w:after="0" w:line="240" w:lineRule="auto"/>
      </w:pPr>
      <w:r>
        <w:separator/>
      </w:r>
    </w:p>
  </w:endnote>
  <w:endnote w:type="continuationSeparator" w:id="0">
    <w:p w14:paraId="6CBC895C" w14:textId="77777777" w:rsidR="0082440A" w:rsidRDefault="0082440A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9FA2" w14:textId="77777777" w:rsidR="0082440A" w:rsidRDefault="0082440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5CDDD06" w14:textId="77777777" w:rsidR="0082440A" w:rsidRDefault="008244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FA7B" w14:textId="77777777" w:rsidR="0082440A" w:rsidRDefault="0082440A" w:rsidP="00E83B9E">
      <w:pPr>
        <w:spacing w:after="0" w:line="240" w:lineRule="auto"/>
      </w:pPr>
      <w:r>
        <w:separator/>
      </w:r>
    </w:p>
  </w:footnote>
  <w:footnote w:type="continuationSeparator" w:id="0">
    <w:p w14:paraId="052A2F95" w14:textId="77777777" w:rsidR="0082440A" w:rsidRDefault="0082440A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71E"/>
    <w:multiLevelType w:val="hybridMultilevel"/>
    <w:tmpl w:val="1C30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73FC1"/>
    <w:multiLevelType w:val="hybridMultilevel"/>
    <w:tmpl w:val="31F8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D8E"/>
    <w:multiLevelType w:val="hybridMultilevel"/>
    <w:tmpl w:val="295E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6"/>
  </w:num>
  <w:num w:numId="5">
    <w:abstractNumId w:val="5"/>
  </w:num>
  <w:num w:numId="6">
    <w:abstractNumId w:val="2"/>
  </w:num>
  <w:num w:numId="7">
    <w:abstractNumId w:val="23"/>
  </w:num>
  <w:num w:numId="8">
    <w:abstractNumId w:val="3"/>
  </w:num>
  <w:num w:numId="9">
    <w:abstractNumId w:val="12"/>
  </w:num>
  <w:num w:numId="10">
    <w:abstractNumId w:val="20"/>
  </w:num>
  <w:num w:numId="11">
    <w:abstractNumId w:val="7"/>
  </w:num>
  <w:num w:numId="12">
    <w:abstractNumId w:val="10"/>
  </w:num>
  <w:num w:numId="13">
    <w:abstractNumId w:val="15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27"/>
  </w:num>
  <w:num w:numId="19">
    <w:abstractNumId w:val="4"/>
  </w:num>
  <w:num w:numId="20">
    <w:abstractNumId w:val="14"/>
  </w:num>
  <w:num w:numId="21">
    <w:abstractNumId w:val="17"/>
  </w:num>
  <w:num w:numId="22">
    <w:abstractNumId w:val="24"/>
  </w:num>
  <w:num w:numId="23">
    <w:abstractNumId w:val="19"/>
  </w:num>
  <w:num w:numId="24">
    <w:abstractNumId w:val="9"/>
  </w:num>
  <w:num w:numId="25">
    <w:abstractNumId w:val="6"/>
  </w:num>
  <w:num w:numId="26">
    <w:abstractNumId w:val="21"/>
  </w:num>
  <w:num w:numId="27">
    <w:abstractNumId w:val="25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679C6"/>
    <w:rsid w:val="001723D2"/>
    <w:rsid w:val="00173544"/>
    <w:rsid w:val="00177F09"/>
    <w:rsid w:val="00181FB9"/>
    <w:rsid w:val="00182795"/>
    <w:rsid w:val="00183D7A"/>
    <w:rsid w:val="001857DE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4403"/>
    <w:rsid w:val="001B50B7"/>
    <w:rsid w:val="001C0245"/>
    <w:rsid w:val="001C0F27"/>
    <w:rsid w:val="001C4E91"/>
    <w:rsid w:val="001C62CC"/>
    <w:rsid w:val="001C7BF0"/>
    <w:rsid w:val="001D338B"/>
    <w:rsid w:val="001E4F33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7B3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77D61"/>
    <w:rsid w:val="00280FA4"/>
    <w:rsid w:val="00285567"/>
    <w:rsid w:val="002A2623"/>
    <w:rsid w:val="002A37C2"/>
    <w:rsid w:val="002A4D87"/>
    <w:rsid w:val="002A6499"/>
    <w:rsid w:val="002B05A1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07A78"/>
    <w:rsid w:val="003153B1"/>
    <w:rsid w:val="003160D5"/>
    <w:rsid w:val="00316DF8"/>
    <w:rsid w:val="0032021A"/>
    <w:rsid w:val="00321C81"/>
    <w:rsid w:val="003256FC"/>
    <w:rsid w:val="003329CD"/>
    <w:rsid w:val="00332E65"/>
    <w:rsid w:val="003368B4"/>
    <w:rsid w:val="003427BA"/>
    <w:rsid w:val="00345922"/>
    <w:rsid w:val="00345963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C2470"/>
    <w:rsid w:val="003D668B"/>
    <w:rsid w:val="003D76C3"/>
    <w:rsid w:val="003E10F7"/>
    <w:rsid w:val="003E2EA8"/>
    <w:rsid w:val="003E3475"/>
    <w:rsid w:val="003F66C6"/>
    <w:rsid w:val="00403B72"/>
    <w:rsid w:val="00410E60"/>
    <w:rsid w:val="00415B98"/>
    <w:rsid w:val="004201C2"/>
    <w:rsid w:val="004243CB"/>
    <w:rsid w:val="004258D0"/>
    <w:rsid w:val="004336FA"/>
    <w:rsid w:val="0043385A"/>
    <w:rsid w:val="004437A0"/>
    <w:rsid w:val="004534D5"/>
    <w:rsid w:val="00453FA3"/>
    <w:rsid w:val="00460095"/>
    <w:rsid w:val="0046205B"/>
    <w:rsid w:val="00471C60"/>
    <w:rsid w:val="00483D43"/>
    <w:rsid w:val="004842BA"/>
    <w:rsid w:val="00484FCD"/>
    <w:rsid w:val="004854EE"/>
    <w:rsid w:val="00486359"/>
    <w:rsid w:val="00490DC7"/>
    <w:rsid w:val="00493B3F"/>
    <w:rsid w:val="004A2787"/>
    <w:rsid w:val="004A3E14"/>
    <w:rsid w:val="004B07E0"/>
    <w:rsid w:val="004B0D81"/>
    <w:rsid w:val="004B1F3D"/>
    <w:rsid w:val="004B401F"/>
    <w:rsid w:val="004C3839"/>
    <w:rsid w:val="004C614D"/>
    <w:rsid w:val="004D19A9"/>
    <w:rsid w:val="004E1E19"/>
    <w:rsid w:val="004F17E4"/>
    <w:rsid w:val="004F2A1F"/>
    <w:rsid w:val="004F2D98"/>
    <w:rsid w:val="004F4BC8"/>
    <w:rsid w:val="00507BFF"/>
    <w:rsid w:val="005124D9"/>
    <w:rsid w:val="00513C0F"/>
    <w:rsid w:val="00523B81"/>
    <w:rsid w:val="00523E97"/>
    <w:rsid w:val="00524B80"/>
    <w:rsid w:val="00524E69"/>
    <w:rsid w:val="00526A23"/>
    <w:rsid w:val="005308BF"/>
    <w:rsid w:val="005324C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74690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0F6F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37A8"/>
    <w:rsid w:val="006D43AD"/>
    <w:rsid w:val="006D7B19"/>
    <w:rsid w:val="006E7718"/>
    <w:rsid w:val="006F0C78"/>
    <w:rsid w:val="006F21B1"/>
    <w:rsid w:val="00701D11"/>
    <w:rsid w:val="00702D8A"/>
    <w:rsid w:val="0070590A"/>
    <w:rsid w:val="00706AD8"/>
    <w:rsid w:val="0071142D"/>
    <w:rsid w:val="007121C9"/>
    <w:rsid w:val="00712AC3"/>
    <w:rsid w:val="00725B56"/>
    <w:rsid w:val="007314C7"/>
    <w:rsid w:val="00756DC3"/>
    <w:rsid w:val="007572DC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B9"/>
    <w:rsid w:val="007E47E0"/>
    <w:rsid w:val="007E5696"/>
    <w:rsid w:val="007F0E0D"/>
    <w:rsid w:val="007F0E8E"/>
    <w:rsid w:val="007F276F"/>
    <w:rsid w:val="007F2D68"/>
    <w:rsid w:val="007F493C"/>
    <w:rsid w:val="007F5839"/>
    <w:rsid w:val="007F7670"/>
    <w:rsid w:val="00812E74"/>
    <w:rsid w:val="00815643"/>
    <w:rsid w:val="00817D93"/>
    <w:rsid w:val="00821D8F"/>
    <w:rsid w:val="0082440A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1CD"/>
    <w:rsid w:val="0088331D"/>
    <w:rsid w:val="00887EBD"/>
    <w:rsid w:val="0089571E"/>
    <w:rsid w:val="008A00E4"/>
    <w:rsid w:val="008A050F"/>
    <w:rsid w:val="008A0D84"/>
    <w:rsid w:val="008B01C0"/>
    <w:rsid w:val="008B0A5D"/>
    <w:rsid w:val="008B61C1"/>
    <w:rsid w:val="008B7788"/>
    <w:rsid w:val="008C625E"/>
    <w:rsid w:val="008D0034"/>
    <w:rsid w:val="008E1C55"/>
    <w:rsid w:val="008F34B2"/>
    <w:rsid w:val="008F7054"/>
    <w:rsid w:val="00902043"/>
    <w:rsid w:val="0090397A"/>
    <w:rsid w:val="009101DA"/>
    <w:rsid w:val="00913004"/>
    <w:rsid w:val="009164EF"/>
    <w:rsid w:val="0091692C"/>
    <w:rsid w:val="00916A67"/>
    <w:rsid w:val="00925A94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80317"/>
    <w:rsid w:val="0099071D"/>
    <w:rsid w:val="009916C9"/>
    <w:rsid w:val="0099576B"/>
    <w:rsid w:val="009A1341"/>
    <w:rsid w:val="009B1301"/>
    <w:rsid w:val="009B302B"/>
    <w:rsid w:val="009B3FB4"/>
    <w:rsid w:val="009B4989"/>
    <w:rsid w:val="009B6B73"/>
    <w:rsid w:val="009C3532"/>
    <w:rsid w:val="009C49F7"/>
    <w:rsid w:val="009D6A5A"/>
    <w:rsid w:val="009D7D03"/>
    <w:rsid w:val="009E20A9"/>
    <w:rsid w:val="009E2CD1"/>
    <w:rsid w:val="009E4C7D"/>
    <w:rsid w:val="009F0375"/>
    <w:rsid w:val="009F7882"/>
    <w:rsid w:val="009F7A20"/>
    <w:rsid w:val="00A1106C"/>
    <w:rsid w:val="00A11F42"/>
    <w:rsid w:val="00A123D7"/>
    <w:rsid w:val="00A1456D"/>
    <w:rsid w:val="00A229FF"/>
    <w:rsid w:val="00A22C09"/>
    <w:rsid w:val="00A24AEA"/>
    <w:rsid w:val="00A25674"/>
    <w:rsid w:val="00A33361"/>
    <w:rsid w:val="00A34EBB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0303"/>
    <w:rsid w:val="00A8310C"/>
    <w:rsid w:val="00A84E53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1B00"/>
    <w:rsid w:val="00AB5FA1"/>
    <w:rsid w:val="00AB6046"/>
    <w:rsid w:val="00AC0C02"/>
    <w:rsid w:val="00AD1E96"/>
    <w:rsid w:val="00AF1E00"/>
    <w:rsid w:val="00AF237E"/>
    <w:rsid w:val="00AF25B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76D7E"/>
    <w:rsid w:val="00B80280"/>
    <w:rsid w:val="00B82A09"/>
    <w:rsid w:val="00B83733"/>
    <w:rsid w:val="00B84B85"/>
    <w:rsid w:val="00B95B72"/>
    <w:rsid w:val="00BA7156"/>
    <w:rsid w:val="00BA7C9E"/>
    <w:rsid w:val="00BB3351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0B2B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39CC"/>
    <w:rsid w:val="00D52D8A"/>
    <w:rsid w:val="00D52FE3"/>
    <w:rsid w:val="00D56FF9"/>
    <w:rsid w:val="00D61578"/>
    <w:rsid w:val="00D72D8D"/>
    <w:rsid w:val="00D74BA7"/>
    <w:rsid w:val="00D80DC0"/>
    <w:rsid w:val="00D81A16"/>
    <w:rsid w:val="00D8345D"/>
    <w:rsid w:val="00D8442C"/>
    <w:rsid w:val="00D90939"/>
    <w:rsid w:val="00DA3116"/>
    <w:rsid w:val="00DA3E53"/>
    <w:rsid w:val="00DA5768"/>
    <w:rsid w:val="00DA59C6"/>
    <w:rsid w:val="00DB1ED7"/>
    <w:rsid w:val="00DB55CD"/>
    <w:rsid w:val="00DC0400"/>
    <w:rsid w:val="00DC4F28"/>
    <w:rsid w:val="00DD5D08"/>
    <w:rsid w:val="00DD74D3"/>
    <w:rsid w:val="00DE08E8"/>
    <w:rsid w:val="00DE2ACD"/>
    <w:rsid w:val="00DE4181"/>
    <w:rsid w:val="00DE475F"/>
    <w:rsid w:val="00DE5693"/>
    <w:rsid w:val="00DF349B"/>
    <w:rsid w:val="00DF4BB3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55874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6FC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32AB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0B2E"/>
    <w:rsid w:val="00F3199F"/>
    <w:rsid w:val="00F3218A"/>
    <w:rsid w:val="00F34820"/>
    <w:rsid w:val="00F34DAB"/>
    <w:rsid w:val="00F35E88"/>
    <w:rsid w:val="00F432D2"/>
    <w:rsid w:val="00F51893"/>
    <w:rsid w:val="00F663B5"/>
    <w:rsid w:val="00F827AA"/>
    <w:rsid w:val="00F90582"/>
    <w:rsid w:val="00F915D7"/>
    <w:rsid w:val="00F925BC"/>
    <w:rsid w:val="00F9631E"/>
    <w:rsid w:val="00F96C56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3B8688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  <w:style w:type="character" w:styleId="aff">
    <w:name w:val="Unresolved Mention"/>
    <w:basedOn w:val="a0"/>
    <w:uiPriority w:val="99"/>
    <w:semiHidden/>
    <w:unhideWhenUsed/>
    <w:rsid w:val="0051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A54C-2193-4982-8646-D715A684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145</cp:revision>
  <cp:lastPrinted>2019-01-09T07:07:00Z</cp:lastPrinted>
  <dcterms:created xsi:type="dcterms:W3CDTF">2019-10-08T13:25:00Z</dcterms:created>
  <dcterms:modified xsi:type="dcterms:W3CDTF">2020-04-17T06:27:00Z</dcterms:modified>
</cp:coreProperties>
</file>